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8" w:type="dxa"/>
        <w:jc w:val="left"/>
        <w:tblInd w:w="12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795"/>
        <w:gridCol w:w="6382"/>
      </w:tblGrid>
      <w:tr>
        <w:trPr>
          <w:trHeight w:val="2896" w:hRule="atLeast"/>
        </w:trPr>
        <w:tc>
          <w:tcPr>
            <w:tcW w:w="3795" w:type="dxa"/>
            <w:vMerge w:val="restart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spacing w:before="1" w:after="0"/>
              <w:rPr>
                <w:rFonts w:ascii="Times New Roman" w:hAnsi="Times New Roman"/>
                <w:sz w:val="5"/>
              </w:rPr>
            </w:pPr>
            <w:r>
              <w:rPr>
                <w:rFonts w:ascii="Times New Roman" w:hAnsi="Times New Roman"/>
                <w:sz w:val="5"/>
              </w:rPr>
            </w:r>
          </w:p>
          <w:p>
            <w:pPr>
              <w:pStyle w:val="TableParagraph"/>
              <w:widowControl w:val="false"/>
              <w:ind w:left="382" w:right="0" w:hanging="0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1973580" cy="1729740"/>
                  <wp:effectExtent l="0" t="0" r="0" b="0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72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2" w:type="dxa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  <w:shd w:color="auto" w:fill="FF9900" w:val="clear"/>
          </w:tcPr>
          <w:p>
            <w:pPr>
              <w:pStyle w:val="TableParagraph"/>
              <w:widowControl w:val="false"/>
              <w:spacing w:before="194" w:after="0"/>
              <w:ind w:left="20" w:right="3" w:hanging="0"/>
              <w:jc w:val="center"/>
              <w:rPr>
                <w:rFonts w:ascii="Times New Roman" w:hAnsi="Times New Roman"/>
                <w:b/>
                <w:b/>
                <w:sz w:val="56"/>
              </w:rPr>
            </w:pPr>
            <w:r>
              <w:rPr>
                <w:rFonts w:ascii="Times New Roman" w:hAnsi="Times New Roman"/>
                <w:b/>
                <w:color w:val="FFFFFF"/>
                <w:sz w:val="56"/>
              </w:rPr>
              <w:t>Commande</w:t>
            </w:r>
            <w:r>
              <w:rPr>
                <w:rFonts w:ascii="Times New Roman" w:hAnsi="Times New Roman"/>
                <w:b/>
                <w:color w:val="FFFFFF"/>
                <w:spacing w:val="-18"/>
                <w:sz w:val="56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56"/>
              </w:rPr>
              <w:t>de</w:t>
            </w:r>
            <w:r>
              <w:rPr>
                <w:rFonts w:ascii="Times New Roman" w:hAnsi="Times New Roman"/>
                <w:b/>
                <w:color w:val="FFFFFF"/>
                <w:spacing w:val="-17"/>
                <w:sz w:val="56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56"/>
              </w:rPr>
              <w:t>graines</w:t>
            </w:r>
          </w:p>
          <w:p>
            <w:pPr>
              <w:pStyle w:val="TableParagraph"/>
              <w:widowControl w:val="false"/>
              <w:spacing w:before="368" w:after="0"/>
              <w:ind w:left="20" w:right="0" w:hanging="0"/>
              <w:jc w:val="center"/>
              <w:rPr>
                <w:rFonts w:ascii="Times New Roman" w:hAnsi="Times New Roman"/>
                <w:b/>
                <w:b/>
                <w:sz w:val="40"/>
              </w:rPr>
            </w:pPr>
            <w:r>
              <w:rPr>
                <w:rFonts w:ascii="Times New Roman" w:hAnsi="Times New Roman"/>
                <w:b/>
                <w:color w:val="FFFFFF"/>
                <w:sz w:val="40"/>
              </w:rPr>
              <w:t>Chez</w:t>
            </w:r>
            <w:r>
              <w:rPr>
                <w:rFonts w:ascii="Times New Roman" w:hAnsi="Times New Roman"/>
                <w:b/>
                <w:color w:val="FFFFFF"/>
                <w:spacing w:val="-3"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40"/>
              </w:rPr>
              <w:t>KOKOPELLI</w:t>
            </w:r>
          </w:p>
          <w:p>
            <w:pPr>
              <w:pStyle w:val="TableParagraph"/>
              <w:widowControl w:val="false"/>
              <w:spacing w:before="319" w:after="0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</w:r>
          </w:p>
          <w:p>
            <w:pPr>
              <w:pStyle w:val="TableParagraph"/>
              <w:widowControl w:val="false"/>
              <w:spacing w:before="1" w:after="0"/>
              <w:ind w:left="20" w:right="0" w:hanging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9"/>
                <w:sz w:val="28"/>
              </w:rPr>
              <w:t xml:space="preserve">Pour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le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vendredi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8"/>
              </w:rPr>
              <w:t>6 février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8"/>
              </w:rPr>
              <w:t xml:space="preserve"> 2026</w:t>
            </w:r>
          </w:p>
        </w:tc>
      </w:tr>
      <w:tr>
        <w:trPr>
          <w:trHeight w:val="116" w:hRule="atLeast"/>
        </w:trPr>
        <w:tc>
          <w:tcPr>
            <w:tcW w:w="3795" w:type="dxa"/>
            <w:vMerge w:val="continue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382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6"/>
              </w:rPr>
            </w:pPr>
            <w:r>
              <w:rPr>
                <w:rFonts w:ascii="Times New Roman" w:hAnsi="Times New Roman"/>
                <w:sz w:val="6"/>
              </w:rPr>
            </w:r>
          </w:p>
        </w:tc>
      </w:tr>
      <w:tr>
        <w:trPr>
          <w:trHeight w:val="687" w:hRule="atLeast"/>
        </w:trPr>
        <w:tc>
          <w:tcPr>
            <w:tcW w:w="10177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spacing w:before="30" w:after="0"/>
              <w:ind w:left="54" w:right="0" w:hanging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Les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beaux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jours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vont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bientôt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arriver,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il</w:t>
            </w:r>
            <w:r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est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temps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passer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commande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des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graines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à</w:t>
            </w:r>
            <w:r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semer ce printemps. L'ASCE 54 vous propose une commande groupée de semences.</w:t>
            </w:r>
          </w:p>
        </w:tc>
      </w:tr>
      <w:tr>
        <w:trPr>
          <w:trHeight w:val="1235" w:hRule="atLeast"/>
        </w:trPr>
        <w:tc>
          <w:tcPr>
            <w:tcW w:w="10177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</w:r>
          </w:p>
          <w:p>
            <w:pPr>
              <w:pStyle w:val="TableParagraph"/>
              <w:widowControl w:val="false"/>
              <w:ind w:left="115" w:right="0" w:hanging="0"/>
              <w:rPr>
                <w:rFonts w:ascii="Times New Roman" w:hAnsi="Times New Roman"/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6301105" cy="652780"/>
                      <wp:effectExtent l="0" t="0" r="0" b="4445"/>
                      <wp:docPr id="2" name="Forme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01080" cy="652680"/>
                                <a:chOff x="0" y="0"/>
                                <a:chExt cx="6301080" cy="652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0" name="Image 3" descr=""/>
                                <pic:cNvPicPr/>
                              </pic:nvPicPr>
                              <pic:blipFill>
                                <a:blip r:embed="rId3"/>
                                <a:stretch/>
                              </pic:blipFill>
                              <pic:spPr>
                                <a:xfrm>
                                  <a:off x="0" y="3960"/>
                                  <a:ext cx="6301080" cy="64908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Image 4" descr=""/>
                                <pic:cNvPicPr/>
                              </pic:nvPicPr>
                              <pic:blipFill>
                                <a:blip r:embed="rId4"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760" cy="65268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e1" style="position:absolute;margin-left:0pt;margin-top:-51.8pt;width:496.15pt;height:51.45pt" coordorigin="0,-1036" coordsize="9923,102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age 3" stroked="f" o:allowincell="f" style="position:absolute;left:0;top:-1030;width:9922;height:1021;mso-wrap-style:none;v-text-anchor:middle;mso-position-vertical:top" type="_x0000_t75">
                        <v:imagedata r:id="rId3" o:detectmouseclick="t"/>
                        <v:stroke color="#3465a4" joinstyle="round" endcap="flat"/>
                        <w10:wrap type="square"/>
                      </v:shape>
                      <v:shape id="shape_0" ID="Image 4" stroked="f" o:allowincell="f" style="position:absolute;left:0;top:-1036;width:2956;height:1027;mso-wrap-style:none;v-text-anchor:middle;mso-position-vertical:top" type="_x0000_t75">
                        <v:imagedata r:id="rId4" o:detectmouseclick="t"/>
                        <v:stroke color="#3465a4" joinstyle="round" endcap="flat"/>
                        <w10:wrap type="square"/>
                      </v:shape>
                    </v:group>
                  </w:pict>
                </mc:Fallback>
              </mc:AlternateContent>
            </w:r>
          </w:p>
        </w:tc>
      </w:tr>
      <w:tr>
        <w:trPr>
          <w:trHeight w:val="2137" w:hRule="atLeast"/>
        </w:trPr>
        <w:tc>
          <w:tcPr>
            <w:tcW w:w="10177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spacing w:before="33" w:after="0"/>
              <w:ind w:left="54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Comment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faire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?</w:t>
            </w:r>
          </w:p>
          <w:p>
            <w:pPr>
              <w:pStyle w:val="TableParagraph"/>
              <w:widowControl w:val="false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Commande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rendez-vous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8"/>
                <w:sz w:val="20"/>
              </w:rPr>
              <w:t xml:space="preserve"> </w:t>
            </w:r>
            <w:hyperlink r:id="rId5">
              <w:r>
                <w:rPr>
                  <w:color w:val="800000"/>
                  <w:sz w:val="20"/>
                  <w:u w:val="single" w:color="800000"/>
                </w:rPr>
                <w:t>https://kokopelli-semences.fr</w:t>
              </w:r>
            </w:hyperlink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faites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choix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puis,</w:t>
            </w:r>
          </w:p>
          <w:p>
            <w:pPr>
              <w:pStyle w:val="TableParagraph"/>
              <w:widowControl w:val="false"/>
              <w:spacing w:lineRule="exact" w:line="229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recopiez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référence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produit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quantité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commande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ci-</w:t>
            </w:r>
            <w:r>
              <w:rPr>
                <w:spacing w:val="-2"/>
                <w:sz w:val="20"/>
              </w:rPr>
              <w:t>dessous.</w:t>
            </w:r>
          </w:p>
          <w:p>
            <w:pPr>
              <w:pStyle w:val="TableParagraph"/>
              <w:widowControl w:val="false"/>
              <w:ind w:left="54" w:right="0" w:hanging="0"/>
              <w:rPr>
                <w:sz w:val="20"/>
              </w:rPr>
            </w:pPr>
            <w:r>
              <w:rPr>
                <w:sz w:val="20"/>
              </w:rPr>
              <w:t>Retournez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commande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20"/>
                <w:sz w:val="20"/>
              </w:rPr>
              <w:t>pour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20"/>
                <w:sz w:val="20"/>
              </w:rPr>
              <w:t>06 février</w:t>
            </w:r>
            <w:r>
              <w:rPr>
                <w:rFonts w:ascii="Arial" w:hAnsi="Arial"/>
                <w:b/>
                <w:spacing w:val="20"/>
                <w:sz w:val="20"/>
              </w:rPr>
              <w:t xml:space="preserve"> 2026</w:t>
            </w:r>
            <w:r>
              <w:rPr>
                <w:rFonts w:ascii="Arial" w:hAnsi="Arial"/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DDT54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- ASCE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Ducs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Bar,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CO 60025, 54035 Nancy, </w:t>
            </w:r>
            <w:r>
              <w:rPr>
                <w:rFonts w:ascii="Arial" w:hAnsi="Arial"/>
                <w:b/>
                <w:sz w:val="20"/>
              </w:rPr>
              <w:t xml:space="preserve">accompagné du règlement </w:t>
            </w:r>
            <w:r>
              <w:rPr>
                <w:sz w:val="20"/>
              </w:rPr>
              <w:t>à l’ordre de l’ASCE 54, par chèque ou chèque vacances.</w:t>
            </w:r>
          </w:p>
          <w:p>
            <w:pPr>
              <w:pStyle w:val="TableParagraph"/>
              <w:widowControl w:val="false"/>
              <w:spacing w:before="1" w:after="0"/>
              <w:ind w:left="54" w:right="423" w:hanging="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Retrait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commandes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DDT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mercredi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à11h) 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(jeudi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vendredi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9h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 11h)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rendez-vous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auprès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Christelle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PERRIN 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Pourra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être traité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 autres services (CVRH, CEI, etc.).</w:t>
            </w:r>
          </w:p>
          <w:p>
            <w:pPr>
              <w:pStyle w:val="TableParagraph"/>
              <w:widowControl w:val="false"/>
              <w:spacing w:before="1" w:after="0"/>
              <w:ind w:left="54" w:right="0" w:hanging="0"/>
              <w:jc w:val="both"/>
              <w:rPr>
                <w:sz w:val="18"/>
              </w:rPr>
            </w:pPr>
            <w:r>
              <w:rPr>
                <w:sz w:val="18"/>
              </w:rPr>
              <w:t>Attention,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aucune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commande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n’est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accompagnée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règlement</w:t>
            </w:r>
          </w:p>
        </w:tc>
      </w:tr>
      <w:tr>
        <w:trPr>
          <w:trHeight w:val="2159" w:hRule="atLeast"/>
        </w:trPr>
        <w:tc>
          <w:tcPr>
            <w:tcW w:w="10177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spacing w:lineRule="exact" w:line="322" w:before="28" w:after="0"/>
              <w:ind w:left="19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mc:AlternateContent>
                <mc:Choice Requires="wpg">
                  <w:drawing>
                    <wp:anchor behindDoc="1" distT="6350" distB="0" distL="6985" distR="5715" simplePos="0" locked="0" layoutInCell="0" allowOverlap="1" relativeHeight="7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616585</wp:posOffset>
                      </wp:positionV>
                      <wp:extent cx="3353435" cy="12700"/>
                      <wp:effectExtent l="6985" t="6350" r="5715" b="0"/>
                      <wp:wrapNone/>
                      <wp:docPr id="3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53400" cy="12600"/>
                                <a:chOff x="0" y="0"/>
                                <a:chExt cx="3353400" cy="12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353400" cy="126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353435" h="0">
                                      <a:moveTo>
                                        <a:pt x="0" y="0"/>
                                      </a:moveTo>
                                      <a:lnTo>
                                        <a:pt x="33528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46">
                                  <a:solidFill>
                                    <a:srgbClr val="dcdcdc"/>
                                  </a:solidFill>
                                  <a:prstDash val="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109.6pt;margin-top:48.55pt;width:264.05pt;height:1pt" coordorigin="2192,971" coordsize="5281,20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</w:rPr>
              <w:t>BON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DE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COMMANDE</w:t>
            </w:r>
          </w:p>
          <w:p>
            <w:pPr>
              <w:pStyle w:val="TableParagraph"/>
              <w:widowControl w:val="false"/>
              <w:spacing w:lineRule="auto" w:line="348"/>
              <w:ind w:left="54" w:right="7745" w:hanging="0"/>
              <w:rPr>
                <w:rFonts w:ascii="Times New Roman" w:hAnsi="Times New Roman"/>
                <w:sz w:val="26"/>
              </w:rPr>
            </w:pPr>
            <w:r>
              <mc:AlternateContent>
                <mc:Choice Requires="wpg">
                  <w:drawing>
                    <wp:anchor behindDoc="1" distT="6350" distB="0" distL="6985" distR="5715" simplePos="0" locked="0" layoutInCell="0" allowOverlap="1" relativeHeight="6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117475</wp:posOffset>
                      </wp:positionV>
                      <wp:extent cx="3629025" cy="12700"/>
                      <wp:effectExtent l="6985" t="6350" r="5715" b="0"/>
                      <wp:wrapNone/>
                      <wp:docPr id="4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29160" cy="12600"/>
                                <a:chOff x="0" y="0"/>
                                <a:chExt cx="3629160" cy="12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629160" cy="126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629025" h="0">
                                      <a:moveTo>
                                        <a:pt x="0" y="0"/>
                                      </a:moveTo>
                                      <a:lnTo>
                                        <a:pt x="362851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46">
                                  <a:solidFill>
                                    <a:srgbClr val="dcdcdc"/>
                                  </a:solidFill>
                                  <a:prstDash val="sys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" style="position:absolute;margin-left:95.05pt;margin-top:9.25pt;width:285.75pt;height:1pt" coordorigin="1901,185" coordsize="5715,20"/>
                  </w:pict>
                </mc:Fallback>
              </mc:AlternateContent>
              <mc:AlternateContent>
                <mc:Choice Requires="wpg">
                  <w:drawing>
                    <wp:anchor behindDoc="1" distT="6350" distB="0" distL="6350" distR="6350" simplePos="0" locked="0" layoutInCell="0" allowOverlap="1" relativeHeight="8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671830</wp:posOffset>
                      </wp:positionV>
                      <wp:extent cx="3685540" cy="12700"/>
                      <wp:effectExtent l="6350" t="6350" r="6350" b="0"/>
                      <wp:wrapNone/>
                      <wp:docPr id="5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85680" cy="12600"/>
                                <a:chOff x="0" y="0"/>
                                <a:chExt cx="3685680" cy="12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685680" cy="126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685540" h="0">
                                      <a:moveTo>
                                        <a:pt x="0" y="0"/>
                                      </a:moveTo>
                                      <a:lnTo>
                                        <a:pt x="36850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46">
                                  <a:solidFill>
                                    <a:srgbClr val="dcdcdc"/>
                                  </a:solidFill>
                                  <a:prstDash val="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" style="position:absolute;margin-left:98.3pt;margin-top:52.9pt;width:290.2pt;height:1pt" coordorigin="1966,1058" coordsize="5804,20"/>
                  </w:pict>
                </mc:Fallback>
              </mc:AlternateContent>
              <mc:AlternateContent>
                <mc:Choice Requires="wpg">
                  <w:drawing>
                    <wp:anchor behindDoc="1" distT="6350" distB="0" distL="6985" distR="5715" simplePos="0" locked="0" layoutInCell="0" allowOverlap="1" relativeHeight="9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949325</wp:posOffset>
                      </wp:positionV>
                      <wp:extent cx="3957955" cy="12700"/>
                      <wp:effectExtent l="6985" t="6350" r="5715" b="0"/>
                      <wp:wrapNone/>
                      <wp:docPr id="6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7840" cy="12600"/>
                                <a:chOff x="0" y="0"/>
                                <a:chExt cx="3957840" cy="126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957840" cy="126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957954" h="0">
                                      <a:moveTo>
                                        <a:pt x="0" y="0"/>
                                      </a:moveTo>
                                      <a:lnTo>
                                        <a:pt x="39575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146">
                                  <a:solidFill>
                                    <a:srgbClr val="dcdcdc"/>
                                  </a:solidFill>
                                  <a:prstDash val="dash"/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" style="position:absolute;margin-left:81pt;margin-top:74.75pt;width:311.65pt;height:1pt" coordorigin="1620,1495" coordsize="6233,20"/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</w:rPr>
              <w:t>Nom et Prénom : Service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ou</w:t>
            </w:r>
            <w:r>
              <w:rPr>
                <w:rFonts w:ascii="Times New Roman" w:hAnsi="Times New Roman"/>
                <w:spacing w:val="-14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adresse</w:t>
            </w:r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: Tél (obligatoire) : Adresse mail :</w:t>
            </w:r>
          </w:p>
        </w:tc>
      </w:tr>
      <w:tr>
        <w:trPr>
          <w:trHeight w:val="4929" w:hRule="atLeast"/>
        </w:trPr>
        <w:tc>
          <w:tcPr>
            <w:tcW w:w="10177" w:type="dxa"/>
            <w:gridSpan w:val="2"/>
            <w:tcBorders>
              <w:top w:val="single" w:sz="8" w:space="0" w:color="FF0000"/>
              <w:left w:val="thickThinMediumGap" w:sz="4" w:space="0" w:color="FF0000"/>
              <w:bottom w:val="single" w:sz="8" w:space="0" w:color="FF0000"/>
              <w:right w:val="single" w:sz="8" w:space="0" w:color="FF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spacing w:before="88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left="39" w:right="0" w:hanging="0"/>
              <w:rPr>
                <w:sz w:val="16"/>
              </w:rPr>
            </w:pPr>
            <w:r>
              <w:rPr>
                <w:sz w:val="16"/>
              </w:rPr>
              <w:t>*Pour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adhérents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l’ASCE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prix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2,90€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lieu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3,40€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tous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sachets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graines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standards</w:t>
            </w:r>
          </w:p>
        </w:tc>
      </w:tr>
    </w:tbl>
    <w:p>
      <w:pPr>
        <w:pStyle w:val="Corpsdetexte"/>
        <w:spacing w:before="15" w:after="0"/>
        <w:rPr>
          <w:i w:val="false"/>
          <w:i w:val="false"/>
          <w:u w:val="none"/>
        </w:rPr>
      </w:pPr>
      <w:r>
        <w:rPr>
          <w:i w:val="false"/>
          <w:u w:val="none" w:color="000000"/>
        </w:rPr>
      </w:r>
    </w:p>
    <w:p>
      <w:pPr>
        <w:pStyle w:val="Corpsdetexte"/>
        <w:ind w:left="105" w:right="0" w:hanging="0"/>
        <w:rPr>
          <w:u w:val="non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604520</wp:posOffset>
                </wp:positionH>
                <wp:positionV relativeFrom="paragraph">
                  <wp:posOffset>-3177540</wp:posOffset>
                </wp:positionV>
                <wp:extent cx="6403340" cy="2863215"/>
                <wp:effectExtent l="0" t="0" r="0" b="0"/>
                <wp:wrapNone/>
                <wp:docPr id="7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3320" cy="286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963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2" w:type="dxa"/>
                              </w:tblCellMar>
                              <w:tblLook w:val="01e0"/>
                            </w:tblPr>
                            <w:tblGrid>
                              <w:gridCol w:w="3520"/>
                              <w:gridCol w:w="2804"/>
                              <w:gridCol w:w="1422"/>
                              <w:gridCol w:w="982"/>
                              <w:gridCol w:w="1235"/>
                            </w:tblGrid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7" w:after="0"/>
                                    <w:ind w:left="54" w:right="0" w:hanging="0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2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7" w:after="0"/>
                                    <w:ind w:left="55" w:right="0" w:hanging="0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Référence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7" w:after="0"/>
                                    <w:ind w:left="54" w:right="0" w:hanging="0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Prix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Unitaire*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7" w:after="0"/>
                                    <w:ind w:left="54" w:right="0" w:hanging="0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Quantité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47" w:after="0"/>
                                    <w:ind w:left="53" w:right="0" w:hanging="0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2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35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7746" w:type="dxa"/>
                                  <w:gridSpan w:val="3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sdetext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3" path="m0,0l-2147483645,0l-2147483645,-2147483646l0,-2147483646xe" stroked="f" o:allowincell="f" style="position:absolute;margin-left:47.6pt;margin-top:-250.2pt;width:504.15pt;height:225.4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963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2" w:type="dxa"/>
                        </w:tblCellMar>
                        <w:tblLook w:val="01e0"/>
                      </w:tblPr>
                      <w:tblGrid>
                        <w:gridCol w:w="3520"/>
                        <w:gridCol w:w="2804"/>
                        <w:gridCol w:w="1422"/>
                        <w:gridCol w:w="982"/>
                        <w:gridCol w:w="1235"/>
                      </w:tblGrid>
                      <w:tr>
                        <w:trPr>
                          <w:trHeight w:val="359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7" w:after="0"/>
                              <w:ind w:left="54" w:right="0" w:hanging="0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"/>
                                <w:sz w:val="22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7" w:after="0"/>
                              <w:ind w:left="55" w:right="0" w:hanging="0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Référence</w:t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7" w:after="0"/>
                              <w:ind w:left="54" w:right="0" w:hanging="0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Prix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Unitaire*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7" w:after="0"/>
                              <w:ind w:left="54" w:right="0" w:hanging="0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Quantité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47" w:after="0"/>
                              <w:ind w:left="53" w:right="0" w:hanging="0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2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6" w:hRule="atLeast"/>
                        </w:trPr>
                        <w:tc>
                          <w:tcPr>
                            <w:tcW w:w="352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2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7746" w:type="dxa"/>
                            <w:gridSpan w:val="3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sdetext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u w:val="none"/>
        </w:rPr>
        <w:t>Pour</w:t>
      </w:r>
      <w:r>
        <w:rPr>
          <w:spacing w:val="-11"/>
          <w:u w:val="none"/>
        </w:rPr>
        <w:t xml:space="preserve"> </w:t>
      </w:r>
      <w:r>
        <w:rPr>
          <w:u w:val="none"/>
        </w:rPr>
        <w:t>plus</w:t>
      </w:r>
      <w:r>
        <w:rPr>
          <w:spacing w:val="-10"/>
          <w:u w:val="none"/>
        </w:rPr>
        <w:t xml:space="preserve"> </w:t>
      </w:r>
      <w:r>
        <w:rPr>
          <w:u w:val="none"/>
        </w:rPr>
        <w:t>d’informations</w:t>
      </w:r>
      <w:r>
        <w:rPr>
          <w:spacing w:val="-10"/>
          <w:u w:val="none"/>
        </w:rPr>
        <w:t xml:space="preserve"> </w:t>
      </w:r>
      <w:r>
        <w:rPr>
          <w:u w:val="none"/>
        </w:rPr>
        <w:t>contacter</w:t>
      </w:r>
      <w:hyperlink r:id="rId6">
        <w:r>
          <w:rPr>
            <w:color w:val="000080"/>
            <w:spacing w:val="-10"/>
            <w:u w:val="single" w:color="000080"/>
          </w:rPr>
          <w:t xml:space="preserve"> </w:t>
        </w:r>
        <w:r>
          <w:rPr>
            <w:color w:val="000080"/>
            <w:u w:val="single" w:color="000080"/>
          </w:rPr>
          <w:t>damien.vaillant@cerema.fr</w:t>
        </w:r>
      </w:hyperlink>
      <w:r>
        <w:rPr>
          <w:color w:val="000080"/>
          <w:spacing w:val="-9"/>
          <w:u w:val="none"/>
        </w:rPr>
        <w:t xml:space="preserve"> </w:t>
      </w:r>
      <w:r>
        <w:rPr>
          <w:u w:val="none"/>
        </w:rPr>
        <w:t>ou</w:t>
      </w:r>
      <w:r>
        <w:rPr>
          <w:spacing w:val="-7"/>
          <w:u w:val="none"/>
        </w:rPr>
        <w:t xml:space="preserve"> </w:t>
      </w:r>
      <w:hyperlink r:id="rId7">
        <w:r>
          <w:rPr>
            <w:color w:val="000080"/>
            <w:u w:val="single" w:color="000080"/>
          </w:rPr>
          <w:t>asce54@i-</w:t>
        </w:r>
        <w:r>
          <w:rPr>
            <w:color w:val="000080"/>
            <w:spacing w:val="-2"/>
            <w:u w:val="single" w:color="000080"/>
          </w:rPr>
          <w:t>carre.net</w:t>
        </w:r>
      </w:hyperlink>
    </w:p>
    <w:p>
      <w:pPr>
        <w:pStyle w:val="Corpsdetexte"/>
        <w:spacing w:before="1" w:after="0"/>
        <w:rPr>
          <w:sz w:val="12"/>
          <w:u w:val="none"/>
        </w:rPr>
      </w:pPr>
      <w:r>
        <w:rPr>
          <w:sz w:val="12"/>
          <w:u w:val="none" w:color="000000"/>
        </w:rPr>
      </w:r>
    </w:p>
    <w:p>
      <w:pPr>
        <w:pStyle w:val="Normal"/>
        <w:spacing w:before="1" w:after="0"/>
        <w:ind w:left="0" w:right="173" w:hanging="0"/>
        <w:jc w:val="right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CP-ASCE54-</w:t>
      </w:r>
      <w:r>
        <w:rPr>
          <w:rFonts w:ascii="Times New Roman" w:hAnsi="Times New Roman"/>
          <w:spacing w:val="-2"/>
          <w:sz w:val="12"/>
        </w:rPr>
        <w:t>30/</w:t>
      </w:r>
      <w:r>
        <w:rPr>
          <w:rFonts w:ascii="Times New Roman" w:hAnsi="Times New Roman"/>
          <w:spacing w:val="-4"/>
          <w:sz w:val="12"/>
        </w:rPr>
        <w:t>01/2026</w:t>
      </w:r>
    </w:p>
    <w:sectPr>
      <w:type w:val="nextPage"/>
      <w:pgSz w:w="11906" w:h="16838"/>
      <w:pgMar w:left="850" w:right="708" w:gutter="0" w:header="0" w:top="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0"/>
      <w:szCs w:val="20"/>
      <w:u w:val="single" w:color="000000"/>
      <w:lang w:val="fr-FR" w:eastAsia="en-US" w:bidi="ar-SA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https://kokopelli-semences.fr/fr/" TargetMode="External"/><Relationship Id="rId6" Type="http://schemas.openxmlformats.org/officeDocument/2006/relationships/hyperlink" Target="mailto: damien.vaillant@cerema.fr" TargetMode="External"/><Relationship Id="rId7" Type="http://schemas.openxmlformats.org/officeDocument/2006/relationships/hyperlink" Target="mailto:asce54@i-carre.net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LibreOffice/7.3.7.2.M8$Windows_X86_64 LibreOffice_project/6d3c621d2a55ad69069ee1e9770686c208fa23a7</Application>
  <AppVersion>15.0000</AppVersion>
  <Pages>1</Pages>
  <Words>221</Words>
  <Characters>1085</Characters>
  <CharactersWithSpaces>1286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2026-01-16T13:34:57Z</dcterms:created>
  <dc:creator>xxxx ****</dc:creator>
  <dc:description/>
  <dc:language>fr-FR</dc:language>
  <cp:lastModifiedBy/>
  <dcterms:modified xsi:type="dcterms:W3CDTF">2026-01-30T10:50:37Z</dcterms:modified>
  <cp:revision>3</cp:revision>
  <dc:subject/>
  <dc:title>Diapositive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2016</vt:lpwstr>
  </property>
</Properties>
</file>